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50" w:rsidRPr="00C24AA3" w:rsidRDefault="00C24AA3" w:rsidP="00C24AA3">
      <w:pPr>
        <w:jc w:val="center"/>
        <w:rPr>
          <w:b/>
        </w:rPr>
      </w:pPr>
      <w:r w:rsidRPr="00C24AA3">
        <w:rPr>
          <w:b/>
        </w:rPr>
        <w:t>Greater Twin Cities Golden Retriever Club</w:t>
      </w:r>
    </w:p>
    <w:p w:rsidR="00C24AA3" w:rsidRPr="00C24AA3" w:rsidRDefault="00DB4BE2" w:rsidP="00C24AA3">
      <w:pPr>
        <w:jc w:val="center"/>
        <w:rPr>
          <w:b/>
        </w:rPr>
      </w:pPr>
      <w:r>
        <w:rPr>
          <w:b/>
        </w:rPr>
        <w:t>October 19</w:t>
      </w:r>
      <w:r w:rsidR="00D10850">
        <w:rPr>
          <w:b/>
        </w:rPr>
        <w:t>, 2019</w:t>
      </w:r>
    </w:p>
    <w:p w:rsidR="00C24AA3" w:rsidRDefault="003234A4" w:rsidP="00C24AA3">
      <w:pPr>
        <w:jc w:val="center"/>
        <w:rPr>
          <w:b/>
        </w:rPr>
      </w:pPr>
      <w:r>
        <w:rPr>
          <w:b/>
        </w:rPr>
        <w:t>General</w:t>
      </w:r>
      <w:r w:rsidR="00C24AA3" w:rsidRPr="00C24AA3">
        <w:rPr>
          <w:b/>
        </w:rPr>
        <w:t xml:space="preserve"> Meeting Minutes</w:t>
      </w:r>
    </w:p>
    <w:p w:rsidR="008E4F62" w:rsidRDefault="008E4F62" w:rsidP="008E4F62">
      <w:r>
        <w:t xml:space="preserve">Michelle Meyer called the meeting to order at 6:16 pm at Helping Paws in Hopkins.  In attendance were: Michelle Meyer, Vice President, Luann Runkle, Conformation, Deb Rahm, Conformation, Lisa Bugman, Performance, Judy Super, Field, Sarah </w:t>
      </w:r>
      <w:proofErr w:type="spellStart"/>
      <w:r>
        <w:t>Gaalswyk</w:t>
      </w:r>
      <w:proofErr w:type="spellEnd"/>
      <w:r>
        <w:t xml:space="preserve">, Treasurer and Cindy Engler, Secretary.  Absent committee members were </w:t>
      </w:r>
      <w:proofErr w:type="spellStart"/>
      <w:r>
        <w:t>Charney</w:t>
      </w:r>
      <w:proofErr w:type="spellEnd"/>
      <w:r>
        <w:t xml:space="preserve"> </w:t>
      </w:r>
      <w:proofErr w:type="spellStart"/>
      <w:r>
        <w:t>Petroske</w:t>
      </w:r>
      <w:proofErr w:type="spellEnd"/>
      <w:r>
        <w:t>, President,  Andrea</w:t>
      </w:r>
      <w:r w:rsidRPr="00A2797B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McConico</w:t>
      </w:r>
      <w:proofErr w:type="spellEnd"/>
      <w:r>
        <w:t>, Field, and Joanne Dalby, Performance.</w:t>
      </w:r>
    </w:p>
    <w:p w:rsidR="00581D13" w:rsidRPr="00AD5AD5" w:rsidRDefault="00581D13" w:rsidP="00581D13">
      <w:pPr>
        <w:rPr>
          <w:b/>
        </w:rPr>
      </w:pPr>
      <w:r w:rsidRPr="00AD5AD5">
        <w:rPr>
          <w:b/>
        </w:rPr>
        <w:t>2019 Meetings:</w:t>
      </w:r>
    </w:p>
    <w:p w:rsidR="0038236C" w:rsidRDefault="0038236C" w:rsidP="0038236C">
      <w:pPr>
        <w:pStyle w:val="ListParagraph"/>
        <w:numPr>
          <w:ilvl w:val="0"/>
          <w:numId w:val="25"/>
        </w:numPr>
      </w:pPr>
      <w:r>
        <w:t>October 19th, Halloween party, Helping Paws</w:t>
      </w:r>
    </w:p>
    <w:p w:rsidR="0038236C" w:rsidRDefault="0038236C" w:rsidP="0038236C">
      <w:pPr>
        <w:pStyle w:val="ListParagraph"/>
        <w:numPr>
          <w:ilvl w:val="0"/>
          <w:numId w:val="25"/>
        </w:numPr>
      </w:pPr>
      <w:r>
        <w:t>November (no meeting)</w:t>
      </w:r>
    </w:p>
    <w:p w:rsidR="0038236C" w:rsidRDefault="0038236C" w:rsidP="0038236C">
      <w:pPr>
        <w:pStyle w:val="ListParagraph"/>
        <w:numPr>
          <w:ilvl w:val="0"/>
          <w:numId w:val="25"/>
        </w:numPr>
      </w:pPr>
      <w:r>
        <w:t>December 7th, Christmas party, Helping Paws, We are having a pot luck that day.</w:t>
      </w:r>
    </w:p>
    <w:p w:rsidR="0038236C" w:rsidRPr="00CD28B0" w:rsidRDefault="0038236C" w:rsidP="0038236C">
      <w:pPr>
        <w:rPr>
          <w:b/>
        </w:rPr>
      </w:pPr>
      <w:r>
        <w:tab/>
      </w:r>
      <w:r w:rsidRPr="00CD28B0">
        <w:rPr>
          <w:b/>
        </w:rPr>
        <w:t>2020</w:t>
      </w:r>
    </w:p>
    <w:p w:rsidR="0038236C" w:rsidRDefault="0038236C" w:rsidP="0038236C">
      <w:pPr>
        <w:pStyle w:val="ListParagraph"/>
        <w:numPr>
          <w:ilvl w:val="0"/>
          <w:numId w:val="27"/>
        </w:numPr>
      </w:pPr>
      <w:r>
        <w:t>January (no meeting)</w:t>
      </w:r>
    </w:p>
    <w:p w:rsidR="0038236C" w:rsidRDefault="0038236C" w:rsidP="0038236C">
      <w:pPr>
        <w:pStyle w:val="ListParagraph"/>
        <w:numPr>
          <w:ilvl w:val="0"/>
          <w:numId w:val="27"/>
        </w:numPr>
      </w:pPr>
      <w:r>
        <w:t>February, Scent Work Demo at Helping Paws.</w:t>
      </w:r>
    </w:p>
    <w:p w:rsidR="0038236C" w:rsidRPr="001453D4" w:rsidRDefault="0038236C" w:rsidP="0038236C">
      <w:pPr>
        <w:pStyle w:val="ListParagraph"/>
        <w:numPr>
          <w:ilvl w:val="0"/>
          <w:numId w:val="27"/>
        </w:numPr>
        <w:rPr>
          <w:rFonts w:eastAsia="Times New Roman"/>
          <w:b/>
          <w:i/>
          <w:sz w:val="28"/>
          <w:szCs w:val="28"/>
          <w:u w:val="single"/>
        </w:rPr>
      </w:pPr>
      <w:r>
        <w:t>March 7th, Banquet at 5120 Restaurant at Holiday Inn in Bloomington 494/100. Lisa Putnam is coordinating, Luann and Deb are doing the raffle and door prizes.</w:t>
      </w:r>
    </w:p>
    <w:p w:rsidR="0038236C" w:rsidRDefault="0038236C" w:rsidP="00860E62">
      <w:pPr>
        <w:pStyle w:val="ListParagraph"/>
        <w:ind w:left="0"/>
        <w:jc w:val="both"/>
        <w:rPr>
          <w:rFonts w:eastAsia="Times New Roman"/>
          <w:b/>
          <w:i/>
          <w:sz w:val="28"/>
          <w:szCs w:val="28"/>
          <w:u w:val="single"/>
        </w:rPr>
      </w:pPr>
    </w:p>
    <w:p w:rsidR="00581D13" w:rsidRPr="001453D4" w:rsidRDefault="00581D13" w:rsidP="00860E62">
      <w:pPr>
        <w:pStyle w:val="ListParagraph"/>
        <w:ind w:left="0"/>
        <w:jc w:val="both"/>
        <w:rPr>
          <w:rFonts w:eastAsia="Times New Roman"/>
          <w:b/>
          <w:i/>
          <w:sz w:val="28"/>
          <w:szCs w:val="28"/>
          <w:u w:val="single"/>
        </w:rPr>
      </w:pPr>
      <w:r w:rsidRPr="001453D4">
        <w:rPr>
          <w:rFonts w:eastAsia="Times New Roman"/>
          <w:b/>
          <w:i/>
          <w:sz w:val="28"/>
          <w:szCs w:val="28"/>
          <w:u w:val="single"/>
        </w:rPr>
        <w:t>Committee Updates:</w:t>
      </w:r>
    </w:p>
    <w:p w:rsidR="00630DD7" w:rsidRDefault="00630DD7" w:rsidP="00630DD7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Membership Update</w:t>
      </w:r>
    </w:p>
    <w:p w:rsidR="00630DD7" w:rsidRPr="00115F56" w:rsidRDefault="00630DD7" w:rsidP="00630DD7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</w:p>
    <w:p w:rsidR="00320626" w:rsidRPr="00783157" w:rsidRDefault="00F83FAD" w:rsidP="00D817D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  <w:r>
        <w:rPr>
          <w:rFonts w:eastAsia="Times New Roman" w:cstheme="minorHAnsi"/>
          <w:color w:val="000000"/>
        </w:rPr>
        <w:t>No new members.</w:t>
      </w:r>
    </w:p>
    <w:p w:rsidR="000B41F0" w:rsidRPr="00115F56" w:rsidRDefault="000B41F0" w:rsidP="000B41F0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0B41F0" w:rsidRDefault="000B41F0" w:rsidP="000B41F0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Conformation</w:t>
      </w:r>
    </w:p>
    <w:p w:rsidR="0029441C" w:rsidRPr="00115F56" w:rsidRDefault="0029441C" w:rsidP="001412E6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</w:p>
    <w:p w:rsidR="00347EED" w:rsidRPr="00E26587" w:rsidRDefault="00986A69" w:rsidP="00E2658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  <w:r w:rsidRPr="00E26587">
        <w:rPr>
          <w:rFonts w:eastAsia="Times New Roman" w:cstheme="minorHAnsi"/>
          <w:b/>
          <w:color w:val="000000"/>
        </w:rPr>
        <w:t>January 2020 specialty</w:t>
      </w:r>
      <w:r w:rsidR="00686E2E" w:rsidRPr="00E26587">
        <w:rPr>
          <w:rFonts w:eastAsia="Times New Roman" w:cstheme="minorHAnsi"/>
          <w:b/>
          <w:color w:val="000000"/>
        </w:rPr>
        <w:t xml:space="preserve"> </w:t>
      </w:r>
      <w:r w:rsidR="00E26587" w:rsidRPr="00E26587">
        <w:rPr>
          <w:rFonts w:eastAsia="Times New Roman" w:cstheme="minorHAnsi"/>
          <w:color w:val="000000"/>
        </w:rPr>
        <w:t xml:space="preserve">January show date is January 3, 2020.  </w:t>
      </w:r>
      <w:r w:rsidR="0034648B" w:rsidRPr="00E26587">
        <w:rPr>
          <w:rFonts w:eastAsia="Times New Roman" w:cstheme="minorHAnsi"/>
          <w:color w:val="000000"/>
        </w:rPr>
        <w:t>Judges are set,</w:t>
      </w:r>
      <w:r w:rsidR="0034648B" w:rsidRPr="00E26587">
        <w:rPr>
          <w:rFonts w:eastAsia="Times New Roman" w:cstheme="minorHAnsi"/>
          <w:b/>
          <w:color w:val="000000"/>
        </w:rPr>
        <w:t xml:space="preserve"> </w:t>
      </w:r>
      <w:r w:rsidR="0034648B" w:rsidRPr="00E26587">
        <w:rPr>
          <w:rFonts w:ascii="Calibri" w:hAnsi="Calibri"/>
        </w:rPr>
        <w:t xml:space="preserve">Eva </w:t>
      </w:r>
      <w:proofErr w:type="spellStart"/>
      <w:r w:rsidR="0034648B" w:rsidRPr="00E26587">
        <w:rPr>
          <w:rFonts w:ascii="Calibri" w:hAnsi="Calibri"/>
        </w:rPr>
        <w:t>Phillippi</w:t>
      </w:r>
      <w:proofErr w:type="spellEnd"/>
      <w:r w:rsidR="0034648B" w:rsidRPr="00E26587">
        <w:rPr>
          <w:rFonts w:ascii="Calibri" w:hAnsi="Calibri"/>
        </w:rPr>
        <w:t xml:space="preserve"> will be judging all sweepstakes.  </w:t>
      </w:r>
      <w:r w:rsidR="00E26587" w:rsidRPr="00E26587">
        <w:rPr>
          <w:rFonts w:ascii="Calibri" w:hAnsi="Calibri"/>
        </w:rPr>
        <w:t xml:space="preserve">Nancy </w:t>
      </w:r>
      <w:proofErr w:type="spellStart"/>
      <w:r w:rsidR="00E26587" w:rsidRPr="00E26587">
        <w:rPr>
          <w:rFonts w:ascii="Calibri" w:hAnsi="Calibri"/>
        </w:rPr>
        <w:t>Talbott</w:t>
      </w:r>
      <w:proofErr w:type="spellEnd"/>
      <w:r w:rsidR="00E26587" w:rsidRPr="00E26587">
        <w:rPr>
          <w:rFonts w:ascii="Calibri" w:hAnsi="Calibri"/>
        </w:rPr>
        <w:t xml:space="preserve"> will judge Juniors. </w:t>
      </w:r>
      <w:r w:rsidR="0034648B" w:rsidRPr="00E26587">
        <w:rPr>
          <w:rFonts w:ascii="Calibri" w:hAnsi="Calibri"/>
        </w:rPr>
        <w:t>Mary Phelps is the inside ring steward for the 1</w:t>
      </w:r>
      <w:r w:rsidR="0034648B" w:rsidRPr="00E26587">
        <w:rPr>
          <w:rFonts w:ascii="Calibri" w:hAnsi="Calibri"/>
          <w:vertAlign w:val="superscript"/>
        </w:rPr>
        <w:t>st</w:t>
      </w:r>
      <w:r w:rsidR="0034648B" w:rsidRPr="00E26587">
        <w:rPr>
          <w:rFonts w:ascii="Calibri" w:hAnsi="Calibri"/>
        </w:rPr>
        <w:t>. show and Eileen Bohn is the inside ring steward for the 2</w:t>
      </w:r>
      <w:r w:rsidR="0034648B" w:rsidRPr="00E26587">
        <w:rPr>
          <w:rFonts w:ascii="Calibri" w:hAnsi="Calibri"/>
          <w:vertAlign w:val="superscript"/>
        </w:rPr>
        <w:t>nd</w:t>
      </w:r>
      <w:r w:rsidR="0034648B" w:rsidRPr="00E26587">
        <w:rPr>
          <w:rFonts w:ascii="Calibri" w:hAnsi="Calibri"/>
        </w:rPr>
        <w:t xml:space="preserve"> show.  Deb Blakeway is outside ring steward and Corrine </w:t>
      </w:r>
      <w:proofErr w:type="spellStart"/>
      <w:r w:rsidR="0034648B" w:rsidRPr="00E26587">
        <w:rPr>
          <w:rFonts w:ascii="Calibri" w:hAnsi="Calibri"/>
        </w:rPr>
        <w:t>Gronvold</w:t>
      </w:r>
      <w:proofErr w:type="spellEnd"/>
      <w:r w:rsidR="0034648B" w:rsidRPr="00E26587">
        <w:rPr>
          <w:rFonts w:ascii="Calibri" w:hAnsi="Calibri"/>
        </w:rPr>
        <w:t xml:space="preserve"> will assist.</w:t>
      </w:r>
      <w:r w:rsidR="0034648B" w:rsidRPr="00E26587">
        <w:rPr>
          <w:rFonts w:ascii="Calibri" w:hAnsi="Calibri"/>
          <w:color w:val="1F497D"/>
        </w:rPr>
        <w:t xml:space="preserve"> </w:t>
      </w:r>
    </w:p>
    <w:p w:rsidR="00E26587" w:rsidRPr="00E26587" w:rsidRDefault="00E26587" w:rsidP="00E2658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</w:p>
    <w:p w:rsidR="00347EED" w:rsidRDefault="00347EED" w:rsidP="00347EED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Performance:</w:t>
      </w:r>
    </w:p>
    <w:p w:rsidR="00347EED" w:rsidRPr="00115F56" w:rsidRDefault="00347EED" w:rsidP="00347EED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color w:val="000000"/>
        </w:rPr>
      </w:pPr>
    </w:p>
    <w:p w:rsidR="00347EED" w:rsidRDefault="00347EED" w:rsidP="00347EED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347EED">
        <w:rPr>
          <w:rFonts w:eastAsia="Times New Roman" w:cstheme="minorHAnsi"/>
          <w:b/>
          <w:i/>
          <w:color w:val="000000"/>
          <w:sz w:val="24"/>
          <w:szCs w:val="24"/>
        </w:rPr>
        <w:t>Obedience</w:t>
      </w:r>
    </w:p>
    <w:p w:rsidR="00347EED" w:rsidRPr="00115F56" w:rsidRDefault="00347EED" w:rsidP="00347EED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color w:val="000000"/>
        </w:rPr>
      </w:pPr>
    </w:p>
    <w:p w:rsidR="00DC335A" w:rsidRPr="00DC335A" w:rsidRDefault="00881FEA" w:rsidP="002C767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>
        <w:t>Obedience trial in March 2020 at Total Recall.</w:t>
      </w:r>
    </w:p>
    <w:p w:rsidR="002C767F" w:rsidRDefault="00DC335A" w:rsidP="00DC335A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DC335A">
        <w:rPr>
          <w:rFonts w:eastAsia="Times New Roman" w:cstheme="minorHAnsi"/>
          <w:b/>
          <w:color w:val="000000"/>
        </w:rPr>
        <w:t xml:space="preserve"> </w:t>
      </w:r>
    </w:p>
    <w:p w:rsidR="00C050BE" w:rsidRDefault="00C050BE" w:rsidP="002C767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C050BE" w:rsidRDefault="00C050BE" w:rsidP="002C767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2C767F" w:rsidRPr="002C767F" w:rsidRDefault="002C767F" w:rsidP="002C767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2C767F">
        <w:rPr>
          <w:rFonts w:eastAsia="Times New Roman" w:cstheme="minorHAnsi"/>
          <w:b/>
          <w:i/>
          <w:color w:val="000000"/>
          <w:sz w:val="24"/>
          <w:szCs w:val="24"/>
        </w:rPr>
        <w:lastRenderedPageBreak/>
        <w:t>Field</w:t>
      </w:r>
    </w:p>
    <w:p w:rsidR="002C767F" w:rsidRDefault="002C767F" w:rsidP="002C767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2366E2" w:rsidRDefault="00916A6E" w:rsidP="002366E2">
      <w:pPr>
        <w:pStyle w:val="ListParagraph"/>
        <w:numPr>
          <w:ilvl w:val="0"/>
          <w:numId w:val="45"/>
        </w:numPr>
      </w:pPr>
      <w:r>
        <w:rPr>
          <w:rFonts w:eastAsia="Times New Roman" w:cstheme="minorHAnsi"/>
          <w:color w:val="000000"/>
        </w:rPr>
        <w:t xml:space="preserve">A field seminar is planned for May 23-24, 2020 at TKO Retrievers in Clearwater. Mitch White </w:t>
      </w:r>
      <w:r w:rsidR="005606F6">
        <w:rPr>
          <w:rFonts w:eastAsia="Times New Roman" w:cstheme="minorHAnsi"/>
          <w:color w:val="000000"/>
        </w:rPr>
        <w:t>will do a progressing seminar. Members up to a certain date will pay $300 for each dog for the seminar.</w:t>
      </w:r>
      <w:r w:rsidR="002366E2" w:rsidRPr="002366E2">
        <w:t xml:space="preserve"> </w:t>
      </w:r>
    </w:p>
    <w:p w:rsidR="00BF5C71" w:rsidRPr="00BF5C71" w:rsidRDefault="002366E2" w:rsidP="00E13ABE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t xml:space="preserve">Andrea </w:t>
      </w:r>
      <w:r w:rsidR="00BF5C71">
        <w:t xml:space="preserve">hosted an Intro to Birds on October 13th along with another dog group, 3 people from our club participated. </w:t>
      </w:r>
    </w:p>
    <w:p w:rsidR="00BF5C71" w:rsidRPr="00BF5C71" w:rsidRDefault="00BF5C71" w:rsidP="00BF5C71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E13ABE" w:rsidRPr="00BF5C71" w:rsidRDefault="00E13ABE" w:rsidP="00BF5C71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color w:val="000000"/>
          <w:sz w:val="24"/>
          <w:szCs w:val="24"/>
        </w:rPr>
      </w:pPr>
      <w:proofErr w:type="spellStart"/>
      <w:r w:rsidRPr="00BF5C71">
        <w:rPr>
          <w:rFonts w:eastAsia="Times New Roman" w:cstheme="minorHAnsi"/>
          <w:b/>
          <w:i/>
          <w:color w:val="000000"/>
          <w:sz w:val="24"/>
          <w:szCs w:val="24"/>
        </w:rPr>
        <w:t>Scentwork</w:t>
      </w:r>
      <w:proofErr w:type="spellEnd"/>
    </w:p>
    <w:p w:rsidR="00E13ABE" w:rsidRDefault="00E13ABE" w:rsidP="00E13AB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E13ABE" w:rsidRDefault="005606F6" w:rsidP="005606F6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606F6">
        <w:rPr>
          <w:rFonts w:eastAsia="Times New Roman" w:cstheme="minorHAnsi"/>
          <w:color w:val="000000"/>
        </w:rPr>
        <w:t xml:space="preserve">Scent </w:t>
      </w:r>
      <w:r>
        <w:rPr>
          <w:rFonts w:eastAsia="Times New Roman" w:cstheme="minorHAnsi"/>
          <w:color w:val="000000"/>
        </w:rPr>
        <w:t xml:space="preserve">Work trial </w:t>
      </w:r>
      <w:r w:rsidR="00881FEA">
        <w:rPr>
          <w:rFonts w:eastAsia="Times New Roman" w:cstheme="minorHAnsi"/>
          <w:color w:val="000000"/>
        </w:rPr>
        <w:t xml:space="preserve">tentatively </w:t>
      </w:r>
      <w:r>
        <w:rPr>
          <w:rFonts w:eastAsia="Times New Roman" w:cstheme="minorHAnsi"/>
          <w:color w:val="000000"/>
        </w:rPr>
        <w:t xml:space="preserve">planned for April 17th-19th, 2020 at Camp </w:t>
      </w:r>
      <w:proofErr w:type="spellStart"/>
      <w:r>
        <w:rPr>
          <w:rFonts w:eastAsia="Times New Roman" w:cstheme="minorHAnsi"/>
          <w:color w:val="000000"/>
        </w:rPr>
        <w:t>Edenwood</w:t>
      </w:r>
      <w:proofErr w:type="spellEnd"/>
      <w:r>
        <w:rPr>
          <w:rFonts w:eastAsia="Times New Roman" w:cstheme="minorHAnsi"/>
          <w:color w:val="000000"/>
        </w:rPr>
        <w:t xml:space="preserve"> in Eden Prairie</w:t>
      </w:r>
      <w:r w:rsidR="003913E0">
        <w:rPr>
          <w:rFonts w:eastAsia="Times New Roman" w:cstheme="minorHAnsi"/>
          <w:color w:val="000000"/>
        </w:rPr>
        <w:t xml:space="preserve"> and July 17th-19th, 2020</w:t>
      </w:r>
      <w:r w:rsidR="00881FEA">
        <w:rPr>
          <w:rFonts w:eastAsia="Times New Roman" w:cstheme="minorHAnsi"/>
          <w:color w:val="000000"/>
        </w:rPr>
        <w:t xml:space="preserve"> at the Minnesota Harvest Apple Orchard</w:t>
      </w:r>
      <w:r>
        <w:rPr>
          <w:rFonts w:eastAsia="Times New Roman" w:cstheme="minorHAnsi"/>
          <w:color w:val="000000"/>
        </w:rPr>
        <w:t>.</w:t>
      </w:r>
      <w:r w:rsidR="00EE06B8">
        <w:rPr>
          <w:rFonts w:eastAsia="Times New Roman" w:cstheme="minorHAnsi"/>
          <w:color w:val="000000"/>
        </w:rPr>
        <w:t xml:space="preserve"> </w:t>
      </w:r>
    </w:p>
    <w:p w:rsidR="00347EED" w:rsidRDefault="00347EED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F967B4" w:rsidRPr="00347EED" w:rsidRDefault="00F967B4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347EED">
        <w:rPr>
          <w:rFonts w:eastAsia="Times New Roman" w:cstheme="minorHAnsi"/>
          <w:b/>
          <w:i/>
          <w:color w:val="000000"/>
          <w:sz w:val="24"/>
          <w:szCs w:val="24"/>
        </w:rPr>
        <w:t>Agility</w:t>
      </w:r>
    </w:p>
    <w:p w:rsidR="00E3158D" w:rsidRDefault="00E3158D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347EED" w:rsidRPr="00881FEA" w:rsidRDefault="00881FEA" w:rsidP="005606F6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color w:val="000000"/>
        </w:rPr>
        <w:t>Numbers are way down, lost $5 on the event.</w:t>
      </w:r>
    </w:p>
    <w:p w:rsidR="00881FEA" w:rsidRPr="00FF01BE" w:rsidRDefault="00881FEA" w:rsidP="005606F6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color w:val="000000"/>
        </w:rPr>
        <w:t>Held at Fusion, nobody cleaned floor want compensation</w:t>
      </w:r>
      <w:r w:rsidR="00FF01BE">
        <w:rPr>
          <w:rFonts w:eastAsia="Times New Roman" w:cstheme="minorHAnsi"/>
          <w:color w:val="000000"/>
        </w:rPr>
        <w:t xml:space="preserve"> from them. </w:t>
      </w:r>
    </w:p>
    <w:p w:rsidR="00FF01BE" w:rsidRPr="00FF01BE" w:rsidRDefault="00FF01BE" w:rsidP="005606F6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color w:val="000000"/>
        </w:rPr>
        <w:t>Going to Cloud 9 in 2020 for October Agility event.</w:t>
      </w:r>
    </w:p>
    <w:p w:rsidR="00FF01BE" w:rsidRPr="00497A26" w:rsidRDefault="00FF01BE" w:rsidP="005606F6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color w:val="000000"/>
        </w:rPr>
        <w:t xml:space="preserve">Judges for our event were awesome, trial went very well despite the problems with the floor cleaning. </w:t>
      </w:r>
    </w:p>
    <w:p w:rsidR="00115F56" w:rsidRDefault="00115F56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FF01BE" w:rsidRPr="004432BD" w:rsidRDefault="00FF01BE" w:rsidP="00FF01BE">
      <w:pPr>
        <w:rPr>
          <w:rFonts w:eastAsia="Times New Roman"/>
          <w:b/>
          <w:i/>
          <w:sz w:val="24"/>
          <w:szCs w:val="24"/>
        </w:rPr>
      </w:pPr>
      <w:r w:rsidRPr="004432BD">
        <w:rPr>
          <w:rFonts w:eastAsia="Times New Roman"/>
          <w:b/>
          <w:i/>
          <w:sz w:val="24"/>
          <w:szCs w:val="24"/>
        </w:rPr>
        <w:t>Treasurer</w:t>
      </w:r>
    </w:p>
    <w:p w:rsidR="00FF01BE" w:rsidRDefault="00FF01BE" w:rsidP="00FF01BE">
      <w:pPr>
        <w:rPr>
          <w:rFonts w:eastAsia="Times New Roman"/>
        </w:rPr>
      </w:pPr>
      <w:r>
        <w:rPr>
          <w:rFonts w:eastAsia="Times New Roman"/>
        </w:rPr>
        <w:t>Official Checking Balance:          17,336.09</w:t>
      </w:r>
    </w:p>
    <w:p w:rsidR="00FF01BE" w:rsidRDefault="00FF01BE" w:rsidP="00FF01BE">
      <w:pPr>
        <w:rPr>
          <w:rFonts w:eastAsia="Times New Roman"/>
        </w:rPr>
      </w:pPr>
      <w:r>
        <w:rPr>
          <w:rFonts w:eastAsia="Times New Roman"/>
        </w:rPr>
        <w:t xml:space="preserve">Outstanding checks:         </w:t>
      </w:r>
      <w:r>
        <w:rPr>
          <w:rFonts w:eastAsia="Times New Roman"/>
        </w:rPr>
        <w:tab/>
        <w:t>4,101.15</w:t>
      </w:r>
    </w:p>
    <w:p w:rsidR="00FF01BE" w:rsidRDefault="00FF01BE" w:rsidP="00FF01BE">
      <w:pPr>
        <w:spacing w:after="0"/>
        <w:rPr>
          <w:rFonts w:eastAsia="Times New Roman"/>
        </w:rPr>
      </w:pPr>
      <w:r>
        <w:rPr>
          <w:rFonts w:eastAsia="Times New Roman"/>
        </w:rPr>
        <w:tab/>
        <w:t>outstanding expenses include:</w:t>
      </w:r>
      <w:r>
        <w:rPr>
          <w:rFonts w:eastAsia="Times New Roman"/>
        </w:rPr>
        <w:tab/>
        <w:t xml:space="preserve">    165.00</w:t>
      </w:r>
      <w:r>
        <w:rPr>
          <w:rFonts w:eastAsia="Times New Roman"/>
        </w:rPr>
        <w:tab/>
        <w:t>Agility refunds</w:t>
      </w:r>
    </w:p>
    <w:p w:rsidR="00FF01BE" w:rsidRDefault="00FF01BE" w:rsidP="00FF01BE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291.03</w:t>
      </w:r>
      <w:r>
        <w:rPr>
          <w:rFonts w:eastAsia="Times New Roman"/>
        </w:rPr>
        <w:tab/>
        <w:t>WC/WCX expenses</w:t>
      </w:r>
    </w:p>
    <w:p w:rsidR="00FF01BE" w:rsidRDefault="00FF01BE" w:rsidP="00FF01BE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25.00</w:t>
      </w:r>
      <w:r>
        <w:rPr>
          <w:rFonts w:eastAsia="Times New Roman"/>
        </w:rPr>
        <w:tab/>
        <w:t xml:space="preserve">MN </w:t>
      </w:r>
      <w:proofErr w:type="spellStart"/>
      <w:r>
        <w:rPr>
          <w:rFonts w:eastAsia="Times New Roman"/>
        </w:rPr>
        <w:t>Purebreed</w:t>
      </w:r>
      <w:proofErr w:type="spellEnd"/>
    </w:p>
    <w:p w:rsidR="00FF01BE" w:rsidRDefault="00FF01BE" w:rsidP="00FF01BE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250.00</w:t>
      </w:r>
      <w:r>
        <w:rPr>
          <w:rFonts w:eastAsia="Times New Roman"/>
        </w:rPr>
        <w:tab/>
        <w:t>Agility deposit 2020</w:t>
      </w:r>
    </w:p>
    <w:p w:rsidR="00FF01BE" w:rsidRDefault="00FF01BE" w:rsidP="00FF01BE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370.12</w:t>
      </w:r>
      <w:r>
        <w:rPr>
          <w:rFonts w:eastAsia="Times New Roman"/>
        </w:rPr>
        <w:tab/>
        <w:t>Agility expenses</w:t>
      </w:r>
    </w:p>
    <w:p w:rsidR="00FF01BE" w:rsidRDefault="00FF01BE" w:rsidP="00FF01BE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3,000.00</w:t>
      </w:r>
      <w:r>
        <w:rPr>
          <w:rFonts w:eastAsia="Times New Roman"/>
        </w:rPr>
        <w:tab/>
        <w:t>Estimated agility facility rental</w:t>
      </w:r>
    </w:p>
    <w:p w:rsidR="00FF01BE" w:rsidRPr="00E26587" w:rsidRDefault="00FF01BE" w:rsidP="00FF01BE">
      <w:pPr>
        <w:spacing w:after="0"/>
        <w:rPr>
          <w:rFonts w:eastAsia="Times New Roman"/>
          <w:b/>
        </w:rPr>
      </w:pPr>
      <w:r>
        <w:rPr>
          <w:rFonts w:eastAsia="Times New Roman"/>
        </w:rPr>
        <w:t xml:space="preserve">                                                                           </w:t>
      </w:r>
      <w:r w:rsidRPr="00E26587">
        <w:rPr>
          <w:rFonts w:eastAsia="Times New Roman"/>
          <w:b/>
        </w:rPr>
        <w:t>4,101.15</w:t>
      </w:r>
      <w:r w:rsidRPr="00E26587">
        <w:rPr>
          <w:rFonts w:eastAsia="Times New Roman"/>
          <w:b/>
        </w:rPr>
        <w:tab/>
        <w:t>Total outstanding expenses</w:t>
      </w:r>
    </w:p>
    <w:p w:rsidR="00FF01BE" w:rsidRDefault="00FF01BE" w:rsidP="00FF01BE">
      <w:pPr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outstanding deposits: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295.00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FF01BE" w:rsidRDefault="00FF01BE" w:rsidP="00FF01BE">
      <w:pPr>
        <w:rPr>
          <w:rFonts w:eastAsia="Times New Roman"/>
        </w:rPr>
      </w:pPr>
      <w:r>
        <w:rPr>
          <w:rFonts w:eastAsia="Times New Roman"/>
        </w:rPr>
        <w:t>Checking Current Balance:         13,234.94</w:t>
      </w:r>
    </w:p>
    <w:p w:rsidR="00FF01BE" w:rsidRDefault="00FF01BE" w:rsidP="00FF01BE">
      <w:pPr>
        <w:spacing w:after="240"/>
        <w:rPr>
          <w:rFonts w:eastAsia="Times New Roman"/>
        </w:rPr>
      </w:pPr>
      <w:r>
        <w:rPr>
          <w:rFonts w:eastAsia="Times New Roman"/>
        </w:rPr>
        <w:t>Savings:                                          10,053.25</w:t>
      </w:r>
    </w:p>
    <w:p w:rsidR="00FF01BE" w:rsidRDefault="00FF01BE" w:rsidP="00FF01BE">
      <w:pPr>
        <w:rPr>
          <w:rFonts w:eastAsia="Times New Roman"/>
        </w:rPr>
      </w:pPr>
      <w:r>
        <w:rPr>
          <w:rFonts w:eastAsia="Times New Roman"/>
        </w:rPr>
        <w:t>CD:                                                  27,730.61</w:t>
      </w:r>
    </w:p>
    <w:p w:rsidR="00FF01BE" w:rsidRDefault="00FF01BE" w:rsidP="00FF01BE">
      <w:pPr>
        <w:rPr>
          <w:rFonts w:eastAsia="Times New Roman"/>
          <w:b/>
        </w:rPr>
      </w:pPr>
      <w:r>
        <w:rPr>
          <w:rFonts w:eastAsia="Times New Roman"/>
        </w:rPr>
        <w:t xml:space="preserve">Total:                                            </w:t>
      </w:r>
      <w:r w:rsidRPr="00F2613A">
        <w:rPr>
          <w:rFonts w:eastAsia="Times New Roman"/>
          <w:b/>
        </w:rPr>
        <w:t>$</w:t>
      </w:r>
      <w:r>
        <w:rPr>
          <w:rFonts w:eastAsia="Times New Roman"/>
          <w:b/>
        </w:rPr>
        <w:t>51,018.80</w:t>
      </w:r>
    </w:p>
    <w:p w:rsidR="00FF01BE" w:rsidRPr="00FF01BE" w:rsidRDefault="00FF01BE" w:rsidP="00FF01BE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FF01BE">
        <w:rPr>
          <w:rFonts w:eastAsia="Times New Roman"/>
        </w:rPr>
        <w:t>Nosework</w:t>
      </w:r>
      <w:proofErr w:type="spellEnd"/>
      <w:r w:rsidRPr="00FF01BE">
        <w:rPr>
          <w:rFonts w:eastAsia="Times New Roman"/>
        </w:rPr>
        <w:t xml:space="preserve"> is the new moneymaker</w:t>
      </w:r>
      <w:r w:rsidRPr="00FF01BE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FF01BE">
        <w:rPr>
          <w:rFonts w:eastAsia="Times New Roman" w:cstheme="minorHAnsi"/>
          <w:color w:val="000000"/>
        </w:rPr>
        <w:t>Costs $25 per dog to run</w:t>
      </w:r>
      <w:r w:rsidRPr="00FF01BE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FF01BE" w:rsidRPr="00FF01BE" w:rsidRDefault="00FF01BE" w:rsidP="00FF01BE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/>
        </w:rPr>
      </w:pPr>
      <w:r w:rsidRPr="00FF01BE">
        <w:rPr>
          <w:rFonts w:eastAsia="Times New Roman" w:cstheme="minorHAnsi"/>
          <w:color w:val="000000"/>
        </w:rPr>
        <w:t>WC check has not been cashed yet.</w:t>
      </w:r>
    </w:p>
    <w:p w:rsidR="00FF01BE" w:rsidRPr="00FF01BE" w:rsidRDefault="00FF01BE" w:rsidP="00FF01BE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</w:p>
    <w:p w:rsidR="00F967B4" w:rsidRPr="00F6498C" w:rsidRDefault="00F967B4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F6498C">
        <w:rPr>
          <w:rFonts w:eastAsia="Times New Roman" w:cstheme="minorHAnsi"/>
          <w:b/>
          <w:i/>
          <w:color w:val="000000"/>
          <w:sz w:val="24"/>
          <w:szCs w:val="24"/>
        </w:rPr>
        <w:lastRenderedPageBreak/>
        <w:t>Other Events</w:t>
      </w:r>
      <w:r w:rsidR="00F6498C">
        <w:rPr>
          <w:rFonts w:eastAsia="Times New Roman" w:cstheme="minorHAnsi"/>
          <w:b/>
          <w:i/>
          <w:color w:val="000000"/>
          <w:sz w:val="24"/>
          <w:szCs w:val="24"/>
        </w:rPr>
        <w:t>:</w:t>
      </w:r>
    </w:p>
    <w:p w:rsidR="000C31C4" w:rsidRDefault="000C31C4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C050BE" w:rsidRDefault="00BF5C71" w:rsidP="00C050BE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Banquet</w:t>
      </w:r>
    </w:p>
    <w:p w:rsidR="00C050BE" w:rsidRDefault="00C050BE" w:rsidP="00C050BE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BF5C71" w:rsidRPr="00C050BE" w:rsidRDefault="003913E0" w:rsidP="00C050BE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C050BE">
        <w:rPr>
          <w:rFonts w:eastAsia="Times New Roman" w:cstheme="minorHAnsi"/>
          <w:color w:val="000000"/>
        </w:rPr>
        <w:t>Date of the Banquet will be March 7th. Deb Blakeway volunteered to help Lisa Putnam.</w:t>
      </w:r>
    </w:p>
    <w:p w:rsidR="00C050BE" w:rsidRDefault="00C050BE" w:rsidP="00C050BE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C050BE" w:rsidRDefault="00C050BE" w:rsidP="00C050BE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347EED">
        <w:rPr>
          <w:rFonts w:eastAsia="Times New Roman" w:cstheme="minorHAnsi"/>
          <w:b/>
          <w:i/>
          <w:color w:val="000000"/>
          <w:sz w:val="24"/>
          <w:szCs w:val="24"/>
        </w:rPr>
        <w:t>CCA</w:t>
      </w:r>
    </w:p>
    <w:p w:rsidR="00C050BE" w:rsidRPr="00115F56" w:rsidRDefault="00C050BE" w:rsidP="00C050BE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</w:p>
    <w:p w:rsidR="00C050BE" w:rsidRDefault="00C050BE" w:rsidP="00C050B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 tentatively planned for Tails Up, May 2020. Michelle sent out an e-mail to membership to determine how much participation we would get for volunteers and participants.</w:t>
      </w:r>
    </w:p>
    <w:p w:rsidR="00C050BE" w:rsidRDefault="00C050BE" w:rsidP="00C050B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86618F">
        <w:rPr>
          <w:rFonts w:eastAsia="Times New Roman" w:cstheme="minorHAnsi"/>
          <w:color w:val="000000"/>
        </w:rPr>
        <w:t xml:space="preserve">There were 12 maybe, 6-8 who said yes they would participate. </w:t>
      </w:r>
    </w:p>
    <w:p w:rsidR="00C050BE" w:rsidRPr="0086618F" w:rsidRDefault="00C050BE" w:rsidP="00C050B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 might t</w:t>
      </w:r>
      <w:r w:rsidRPr="0086618F">
        <w:rPr>
          <w:rFonts w:eastAsia="Times New Roman" w:cstheme="minorHAnsi"/>
          <w:color w:val="000000"/>
        </w:rPr>
        <w:t xml:space="preserve">able the event </w:t>
      </w:r>
      <w:r>
        <w:rPr>
          <w:rFonts w:eastAsia="Times New Roman" w:cstheme="minorHAnsi"/>
          <w:color w:val="000000"/>
        </w:rPr>
        <w:t xml:space="preserve">until 2021 </w:t>
      </w:r>
      <w:r w:rsidRPr="0086618F">
        <w:rPr>
          <w:rFonts w:eastAsia="Times New Roman" w:cstheme="minorHAnsi"/>
          <w:color w:val="000000"/>
        </w:rPr>
        <w:t>if local judges are not available because we have to pay for travel and hotel for judges and number of participants is low.</w:t>
      </w:r>
    </w:p>
    <w:p w:rsidR="00C050BE" w:rsidRPr="00F967B4" w:rsidRDefault="00C050BE" w:rsidP="00C050B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 had plenty of volunteers.</w:t>
      </w:r>
    </w:p>
    <w:p w:rsidR="00C050BE" w:rsidRDefault="00C050BE" w:rsidP="00C050B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FF01BE" w:rsidRDefault="0029441C" w:rsidP="00FF01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Old Business:</w:t>
      </w:r>
    </w:p>
    <w:p w:rsidR="00FF01BE" w:rsidRDefault="003F7942" w:rsidP="00FF01BE">
      <w:pPr>
        <w:rPr>
          <w:rFonts w:eastAsia="Times New Roman" w:cstheme="minorHAnsi"/>
          <w:color w:val="000000"/>
        </w:rPr>
      </w:pPr>
      <w:r w:rsidRPr="00D32EEC">
        <w:rPr>
          <w:rFonts w:cs="Times New Roman"/>
          <w:b/>
        </w:rPr>
        <w:t>Miscellaneous</w:t>
      </w:r>
      <w:r w:rsidR="00FF01BE" w:rsidRPr="00FF01BE">
        <w:rPr>
          <w:rFonts w:eastAsia="Times New Roman" w:cstheme="minorHAnsi"/>
          <w:color w:val="000000"/>
        </w:rPr>
        <w:t xml:space="preserve"> </w:t>
      </w:r>
    </w:p>
    <w:p w:rsidR="00FF01BE" w:rsidRPr="00FF01BE" w:rsidRDefault="00FF01BE" w:rsidP="00FF01BE">
      <w:pPr>
        <w:pStyle w:val="ListParagraph"/>
        <w:numPr>
          <w:ilvl w:val="0"/>
          <w:numId w:val="48"/>
        </w:numPr>
        <w:rPr>
          <w:b/>
          <w:i/>
          <w:sz w:val="24"/>
          <w:szCs w:val="24"/>
        </w:rPr>
      </w:pPr>
      <w:r w:rsidRPr="00FF01BE">
        <w:rPr>
          <w:rFonts w:eastAsia="Times New Roman" w:cstheme="minorHAnsi"/>
          <w:color w:val="000000"/>
        </w:rPr>
        <w:t>Need volunteers for nominating committee, Lisa Bugman will be leaving. Nominating committee consists of one board member and 2 club members.</w:t>
      </w:r>
    </w:p>
    <w:p w:rsidR="000C31C4" w:rsidRDefault="000C31C4" w:rsidP="000C31C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115F56" w:rsidRDefault="00115F56" w:rsidP="00115F56">
      <w:pPr>
        <w:pStyle w:val="ListParagraph"/>
      </w:pPr>
    </w:p>
    <w:p w:rsidR="009B7B54" w:rsidRDefault="00CE7A6B" w:rsidP="00115F56">
      <w:pPr>
        <w:pStyle w:val="ListParagraph"/>
        <w:ind w:left="0"/>
      </w:pPr>
      <w:r>
        <w:t xml:space="preserve">Meeting adjourned </w:t>
      </w:r>
      <w:r w:rsidR="00C050BE">
        <w:t>6:31</w:t>
      </w:r>
      <w:r w:rsidR="00115F56">
        <w:t xml:space="preserve"> pm.</w:t>
      </w:r>
      <w:r w:rsidR="00C050BE">
        <w:t xml:space="preserve"> Luann</w:t>
      </w:r>
      <w:r w:rsidR="00EE06B8">
        <w:t xml:space="preserve"> propos</w:t>
      </w:r>
      <w:r w:rsidR="00C050BE">
        <w:t>ed adjourning the meeting, Deb</w:t>
      </w:r>
      <w:r w:rsidR="00EE06B8">
        <w:t xml:space="preserve"> seconded it.</w:t>
      </w:r>
    </w:p>
    <w:p w:rsidR="001375FC" w:rsidRDefault="001375FC" w:rsidP="00E15A11"/>
    <w:p w:rsidR="001375FC" w:rsidRDefault="007A60E9" w:rsidP="00E15A11">
      <w:r>
        <w:t>Respectfully submitted,</w:t>
      </w:r>
    </w:p>
    <w:p w:rsidR="007A60E9" w:rsidRDefault="007A60E9" w:rsidP="00E15A11">
      <w:r>
        <w:t>Cindy Engler</w:t>
      </w:r>
    </w:p>
    <w:p w:rsidR="007A60E9" w:rsidRDefault="007A60E9" w:rsidP="00E15A11">
      <w:r>
        <w:t>Secretary</w:t>
      </w:r>
    </w:p>
    <w:sectPr w:rsidR="007A60E9" w:rsidSect="001375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DED"/>
    <w:multiLevelType w:val="hybridMultilevel"/>
    <w:tmpl w:val="8EBC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3EA2"/>
    <w:multiLevelType w:val="hybridMultilevel"/>
    <w:tmpl w:val="8D60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C16E6"/>
    <w:multiLevelType w:val="hybridMultilevel"/>
    <w:tmpl w:val="52E4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B2936"/>
    <w:multiLevelType w:val="hybridMultilevel"/>
    <w:tmpl w:val="8432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35787"/>
    <w:multiLevelType w:val="hybridMultilevel"/>
    <w:tmpl w:val="5E52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DBF"/>
    <w:multiLevelType w:val="hybridMultilevel"/>
    <w:tmpl w:val="992C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741A"/>
    <w:multiLevelType w:val="hybridMultilevel"/>
    <w:tmpl w:val="DDA0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02A57"/>
    <w:multiLevelType w:val="hybridMultilevel"/>
    <w:tmpl w:val="336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52D96"/>
    <w:multiLevelType w:val="hybridMultilevel"/>
    <w:tmpl w:val="1AE88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CE0F93"/>
    <w:multiLevelType w:val="hybridMultilevel"/>
    <w:tmpl w:val="5A0E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C16D5"/>
    <w:multiLevelType w:val="hybridMultilevel"/>
    <w:tmpl w:val="453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B5447"/>
    <w:multiLevelType w:val="hybridMultilevel"/>
    <w:tmpl w:val="D1E6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E1800"/>
    <w:multiLevelType w:val="hybridMultilevel"/>
    <w:tmpl w:val="CFE8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36692"/>
    <w:multiLevelType w:val="hybridMultilevel"/>
    <w:tmpl w:val="7B7E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12E3A"/>
    <w:multiLevelType w:val="hybridMultilevel"/>
    <w:tmpl w:val="50DA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D2780"/>
    <w:multiLevelType w:val="hybridMultilevel"/>
    <w:tmpl w:val="323451B4"/>
    <w:lvl w:ilvl="0" w:tplc="1BBE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54F6E"/>
    <w:multiLevelType w:val="hybridMultilevel"/>
    <w:tmpl w:val="C4187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196614"/>
    <w:multiLevelType w:val="hybridMultilevel"/>
    <w:tmpl w:val="B352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A6A95"/>
    <w:multiLevelType w:val="hybridMultilevel"/>
    <w:tmpl w:val="322E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659AB"/>
    <w:multiLevelType w:val="hybridMultilevel"/>
    <w:tmpl w:val="A016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568CF"/>
    <w:multiLevelType w:val="hybridMultilevel"/>
    <w:tmpl w:val="28F8F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7CCC"/>
    <w:multiLevelType w:val="hybridMultilevel"/>
    <w:tmpl w:val="D0A8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3580F"/>
    <w:multiLevelType w:val="hybridMultilevel"/>
    <w:tmpl w:val="FC5A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960CD"/>
    <w:multiLevelType w:val="hybridMultilevel"/>
    <w:tmpl w:val="D5F23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673C4D"/>
    <w:multiLevelType w:val="hybridMultilevel"/>
    <w:tmpl w:val="1844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D6AAC"/>
    <w:multiLevelType w:val="hybridMultilevel"/>
    <w:tmpl w:val="16FE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15CFC"/>
    <w:multiLevelType w:val="hybridMultilevel"/>
    <w:tmpl w:val="014AC840"/>
    <w:lvl w:ilvl="0" w:tplc="1BBE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A030B"/>
    <w:multiLevelType w:val="hybridMultilevel"/>
    <w:tmpl w:val="40DA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4610E"/>
    <w:multiLevelType w:val="hybridMultilevel"/>
    <w:tmpl w:val="069859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8539A"/>
    <w:multiLevelType w:val="hybridMultilevel"/>
    <w:tmpl w:val="6566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C73E8"/>
    <w:multiLevelType w:val="hybridMultilevel"/>
    <w:tmpl w:val="2212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D12E1"/>
    <w:multiLevelType w:val="hybridMultilevel"/>
    <w:tmpl w:val="0B50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0D3EFF"/>
    <w:multiLevelType w:val="hybridMultilevel"/>
    <w:tmpl w:val="FE98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93762"/>
    <w:multiLevelType w:val="hybridMultilevel"/>
    <w:tmpl w:val="AD1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416A1"/>
    <w:multiLevelType w:val="hybridMultilevel"/>
    <w:tmpl w:val="86E8E55E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587DF2"/>
    <w:multiLevelType w:val="hybridMultilevel"/>
    <w:tmpl w:val="7B82BE26"/>
    <w:lvl w:ilvl="0" w:tplc="1BBE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1C5EAA"/>
    <w:multiLevelType w:val="hybridMultilevel"/>
    <w:tmpl w:val="C29E9D66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5D6A42"/>
    <w:multiLevelType w:val="hybridMultilevel"/>
    <w:tmpl w:val="05B2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5F4505"/>
    <w:multiLevelType w:val="hybridMultilevel"/>
    <w:tmpl w:val="11F2D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056EEB"/>
    <w:multiLevelType w:val="hybridMultilevel"/>
    <w:tmpl w:val="C34E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6D445D"/>
    <w:multiLevelType w:val="hybridMultilevel"/>
    <w:tmpl w:val="AA72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D74A1"/>
    <w:multiLevelType w:val="hybridMultilevel"/>
    <w:tmpl w:val="0F4AE0D4"/>
    <w:lvl w:ilvl="0" w:tplc="1BBE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C03531"/>
    <w:multiLevelType w:val="hybridMultilevel"/>
    <w:tmpl w:val="7114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44109"/>
    <w:multiLevelType w:val="hybridMultilevel"/>
    <w:tmpl w:val="9246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F24E2"/>
    <w:multiLevelType w:val="hybridMultilevel"/>
    <w:tmpl w:val="8AF8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D0E79"/>
    <w:multiLevelType w:val="hybridMultilevel"/>
    <w:tmpl w:val="9F62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E7DCE"/>
    <w:multiLevelType w:val="hybridMultilevel"/>
    <w:tmpl w:val="3BD6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75705"/>
    <w:multiLevelType w:val="hybridMultilevel"/>
    <w:tmpl w:val="5C1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2"/>
  </w:num>
  <w:num w:numId="7">
    <w:abstractNumId w:val="25"/>
  </w:num>
  <w:num w:numId="8">
    <w:abstractNumId w:val="28"/>
  </w:num>
  <w:num w:numId="9">
    <w:abstractNumId w:val="37"/>
  </w:num>
  <w:num w:numId="10">
    <w:abstractNumId w:val="7"/>
  </w:num>
  <w:num w:numId="11">
    <w:abstractNumId w:val="35"/>
  </w:num>
  <w:num w:numId="12">
    <w:abstractNumId w:val="40"/>
  </w:num>
  <w:num w:numId="13">
    <w:abstractNumId w:val="18"/>
  </w:num>
  <w:num w:numId="14">
    <w:abstractNumId w:val="38"/>
  </w:num>
  <w:num w:numId="15">
    <w:abstractNumId w:val="31"/>
  </w:num>
  <w:num w:numId="16">
    <w:abstractNumId w:val="1"/>
  </w:num>
  <w:num w:numId="17">
    <w:abstractNumId w:val="4"/>
  </w:num>
  <w:num w:numId="18">
    <w:abstractNumId w:val="17"/>
  </w:num>
  <w:num w:numId="19">
    <w:abstractNumId w:val="42"/>
  </w:num>
  <w:num w:numId="20">
    <w:abstractNumId w:val="13"/>
  </w:num>
  <w:num w:numId="21">
    <w:abstractNumId w:val="22"/>
  </w:num>
  <w:num w:numId="22">
    <w:abstractNumId w:val="10"/>
  </w:num>
  <w:num w:numId="23">
    <w:abstractNumId w:val="27"/>
  </w:num>
  <w:num w:numId="24">
    <w:abstractNumId w:val="20"/>
  </w:num>
  <w:num w:numId="25">
    <w:abstractNumId w:val="43"/>
  </w:num>
  <w:num w:numId="26">
    <w:abstractNumId w:val="16"/>
  </w:num>
  <w:num w:numId="27">
    <w:abstractNumId w:val="29"/>
  </w:num>
  <w:num w:numId="28">
    <w:abstractNumId w:val="12"/>
  </w:num>
  <w:num w:numId="29">
    <w:abstractNumId w:val="39"/>
  </w:num>
  <w:num w:numId="30">
    <w:abstractNumId w:val="30"/>
  </w:num>
  <w:num w:numId="31">
    <w:abstractNumId w:val="45"/>
  </w:num>
  <w:num w:numId="32">
    <w:abstractNumId w:val="44"/>
  </w:num>
  <w:num w:numId="33">
    <w:abstractNumId w:val="0"/>
  </w:num>
  <w:num w:numId="34">
    <w:abstractNumId w:val="3"/>
  </w:num>
  <w:num w:numId="35">
    <w:abstractNumId w:val="2"/>
  </w:num>
  <w:num w:numId="36">
    <w:abstractNumId w:val="21"/>
  </w:num>
  <w:num w:numId="37">
    <w:abstractNumId w:val="46"/>
  </w:num>
  <w:num w:numId="38">
    <w:abstractNumId w:val="5"/>
  </w:num>
  <w:num w:numId="39">
    <w:abstractNumId w:val="11"/>
  </w:num>
  <w:num w:numId="40">
    <w:abstractNumId w:val="47"/>
  </w:num>
  <w:num w:numId="41">
    <w:abstractNumId w:val="19"/>
  </w:num>
  <w:num w:numId="42">
    <w:abstractNumId w:val="14"/>
  </w:num>
  <w:num w:numId="43">
    <w:abstractNumId w:val="6"/>
  </w:num>
  <w:num w:numId="44">
    <w:abstractNumId w:val="33"/>
  </w:num>
  <w:num w:numId="45">
    <w:abstractNumId w:val="9"/>
  </w:num>
  <w:num w:numId="46">
    <w:abstractNumId w:val="41"/>
  </w:num>
  <w:num w:numId="47">
    <w:abstractNumId w:val="24"/>
  </w:num>
  <w:num w:numId="48">
    <w:abstractNumId w:val="15"/>
  </w:num>
  <w:num w:numId="49">
    <w:abstractNumId w:val="34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24AA3"/>
    <w:rsid w:val="000045E0"/>
    <w:rsid w:val="00014914"/>
    <w:rsid w:val="00032685"/>
    <w:rsid w:val="00035ECE"/>
    <w:rsid w:val="000623F3"/>
    <w:rsid w:val="000675C1"/>
    <w:rsid w:val="00081EAC"/>
    <w:rsid w:val="0008770F"/>
    <w:rsid w:val="00094A32"/>
    <w:rsid w:val="0009649D"/>
    <w:rsid w:val="000A261A"/>
    <w:rsid w:val="000B41F0"/>
    <w:rsid w:val="000C31C4"/>
    <w:rsid w:val="000C6D55"/>
    <w:rsid w:val="000D1754"/>
    <w:rsid w:val="000E696F"/>
    <w:rsid w:val="000F3E50"/>
    <w:rsid w:val="00103EE3"/>
    <w:rsid w:val="00106EE6"/>
    <w:rsid w:val="00115F56"/>
    <w:rsid w:val="0013114D"/>
    <w:rsid w:val="00135706"/>
    <w:rsid w:val="001375FC"/>
    <w:rsid w:val="001412E6"/>
    <w:rsid w:val="00143249"/>
    <w:rsid w:val="001453D4"/>
    <w:rsid w:val="001524D8"/>
    <w:rsid w:val="0015525C"/>
    <w:rsid w:val="0016317E"/>
    <w:rsid w:val="00177E6F"/>
    <w:rsid w:val="001A68B9"/>
    <w:rsid w:val="001B387B"/>
    <w:rsid w:val="001C36B2"/>
    <w:rsid w:val="001C4A26"/>
    <w:rsid w:val="001D28DF"/>
    <w:rsid w:val="001E48B8"/>
    <w:rsid w:val="00205036"/>
    <w:rsid w:val="00226709"/>
    <w:rsid w:val="002366E2"/>
    <w:rsid w:val="00256C21"/>
    <w:rsid w:val="002641E1"/>
    <w:rsid w:val="00270675"/>
    <w:rsid w:val="002762AC"/>
    <w:rsid w:val="00282905"/>
    <w:rsid w:val="0029441C"/>
    <w:rsid w:val="00297C0D"/>
    <w:rsid w:val="002A2E6F"/>
    <w:rsid w:val="002B00CC"/>
    <w:rsid w:val="002C13B7"/>
    <w:rsid w:val="002C767F"/>
    <w:rsid w:val="002D0120"/>
    <w:rsid w:val="002F06BD"/>
    <w:rsid w:val="002F49D3"/>
    <w:rsid w:val="00312EA2"/>
    <w:rsid w:val="00320626"/>
    <w:rsid w:val="003218E3"/>
    <w:rsid w:val="003234A4"/>
    <w:rsid w:val="0034648B"/>
    <w:rsid w:val="00347EED"/>
    <w:rsid w:val="003561D7"/>
    <w:rsid w:val="0038236C"/>
    <w:rsid w:val="003913E0"/>
    <w:rsid w:val="00393D85"/>
    <w:rsid w:val="003A0FD5"/>
    <w:rsid w:val="003A6DAF"/>
    <w:rsid w:val="003B47F8"/>
    <w:rsid w:val="003D2ED8"/>
    <w:rsid w:val="003F5158"/>
    <w:rsid w:val="003F7942"/>
    <w:rsid w:val="0040326B"/>
    <w:rsid w:val="004035D1"/>
    <w:rsid w:val="0040601C"/>
    <w:rsid w:val="00407502"/>
    <w:rsid w:val="00432308"/>
    <w:rsid w:val="00432546"/>
    <w:rsid w:val="00437901"/>
    <w:rsid w:val="004432BD"/>
    <w:rsid w:val="00443E12"/>
    <w:rsid w:val="00467C6D"/>
    <w:rsid w:val="004753FB"/>
    <w:rsid w:val="00475DA1"/>
    <w:rsid w:val="00480A23"/>
    <w:rsid w:val="00497A26"/>
    <w:rsid w:val="004A38BF"/>
    <w:rsid w:val="004A6AC4"/>
    <w:rsid w:val="004B047F"/>
    <w:rsid w:val="004B63A5"/>
    <w:rsid w:val="004C13A4"/>
    <w:rsid w:val="004D0EA2"/>
    <w:rsid w:val="004D0EDC"/>
    <w:rsid w:val="004E1027"/>
    <w:rsid w:val="004E2267"/>
    <w:rsid w:val="004E2576"/>
    <w:rsid w:val="00505EAB"/>
    <w:rsid w:val="00527D62"/>
    <w:rsid w:val="005311F0"/>
    <w:rsid w:val="00542C16"/>
    <w:rsid w:val="00544008"/>
    <w:rsid w:val="0054504E"/>
    <w:rsid w:val="00557A4D"/>
    <w:rsid w:val="005606F6"/>
    <w:rsid w:val="00566F50"/>
    <w:rsid w:val="005760AA"/>
    <w:rsid w:val="00581D13"/>
    <w:rsid w:val="00593EFF"/>
    <w:rsid w:val="005B213B"/>
    <w:rsid w:val="005B2728"/>
    <w:rsid w:val="005B4A1B"/>
    <w:rsid w:val="005D7863"/>
    <w:rsid w:val="005F2D2F"/>
    <w:rsid w:val="00603830"/>
    <w:rsid w:val="00630DD7"/>
    <w:rsid w:val="00635B0D"/>
    <w:rsid w:val="0067231D"/>
    <w:rsid w:val="00686E2E"/>
    <w:rsid w:val="00695E55"/>
    <w:rsid w:val="006A15CB"/>
    <w:rsid w:val="006C1C5B"/>
    <w:rsid w:val="006D3427"/>
    <w:rsid w:val="006E48D2"/>
    <w:rsid w:val="0070228B"/>
    <w:rsid w:val="007042F0"/>
    <w:rsid w:val="00705C4B"/>
    <w:rsid w:val="00707A79"/>
    <w:rsid w:val="00711B27"/>
    <w:rsid w:val="007445EB"/>
    <w:rsid w:val="007564BC"/>
    <w:rsid w:val="007760C0"/>
    <w:rsid w:val="007809CE"/>
    <w:rsid w:val="00783157"/>
    <w:rsid w:val="00785CC1"/>
    <w:rsid w:val="007922F4"/>
    <w:rsid w:val="007A0C2A"/>
    <w:rsid w:val="007A60E9"/>
    <w:rsid w:val="007C1609"/>
    <w:rsid w:val="007C7311"/>
    <w:rsid w:val="007F42EA"/>
    <w:rsid w:val="00802DC4"/>
    <w:rsid w:val="008055ED"/>
    <w:rsid w:val="0081418A"/>
    <w:rsid w:val="00837F63"/>
    <w:rsid w:val="00860E62"/>
    <w:rsid w:val="00863B9C"/>
    <w:rsid w:val="00871173"/>
    <w:rsid w:val="00875CCD"/>
    <w:rsid w:val="00881FEA"/>
    <w:rsid w:val="00895D91"/>
    <w:rsid w:val="008A1E35"/>
    <w:rsid w:val="008A2B74"/>
    <w:rsid w:val="008B10BD"/>
    <w:rsid w:val="008C289F"/>
    <w:rsid w:val="008D0F06"/>
    <w:rsid w:val="008D4400"/>
    <w:rsid w:val="008E29B3"/>
    <w:rsid w:val="008E386B"/>
    <w:rsid w:val="008E44DA"/>
    <w:rsid w:val="008E4F62"/>
    <w:rsid w:val="008F4594"/>
    <w:rsid w:val="00904B50"/>
    <w:rsid w:val="00916A6E"/>
    <w:rsid w:val="00922EF0"/>
    <w:rsid w:val="00933E4E"/>
    <w:rsid w:val="00937427"/>
    <w:rsid w:val="00941EBD"/>
    <w:rsid w:val="00945F59"/>
    <w:rsid w:val="00947AC3"/>
    <w:rsid w:val="00977741"/>
    <w:rsid w:val="009865AF"/>
    <w:rsid w:val="00986A69"/>
    <w:rsid w:val="009B1666"/>
    <w:rsid w:val="009B3140"/>
    <w:rsid w:val="009B7B54"/>
    <w:rsid w:val="009C5005"/>
    <w:rsid w:val="009C611F"/>
    <w:rsid w:val="009C7878"/>
    <w:rsid w:val="009C7E8A"/>
    <w:rsid w:val="009F2DEC"/>
    <w:rsid w:val="009F4E4D"/>
    <w:rsid w:val="00A2797B"/>
    <w:rsid w:val="00A37333"/>
    <w:rsid w:val="00A41658"/>
    <w:rsid w:val="00A525F8"/>
    <w:rsid w:val="00A65591"/>
    <w:rsid w:val="00A705D1"/>
    <w:rsid w:val="00A72A18"/>
    <w:rsid w:val="00A8197C"/>
    <w:rsid w:val="00A84520"/>
    <w:rsid w:val="00A86B61"/>
    <w:rsid w:val="00A90787"/>
    <w:rsid w:val="00AC0ED8"/>
    <w:rsid w:val="00AD5AD5"/>
    <w:rsid w:val="00AE4888"/>
    <w:rsid w:val="00AE77B5"/>
    <w:rsid w:val="00AF2F3F"/>
    <w:rsid w:val="00AF7E4B"/>
    <w:rsid w:val="00B027AC"/>
    <w:rsid w:val="00B20EB9"/>
    <w:rsid w:val="00B26775"/>
    <w:rsid w:val="00B32266"/>
    <w:rsid w:val="00B333AF"/>
    <w:rsid w:val="00B34F58"/>
    <w:rsid w:val="00B47ABB"/>
    <w:rsid w:val="00B60D84"/>
    <w:rsid w:val="00B72470"/>
    <w:rsid w:val="00BA0351"/>
    <w:rsid w:val="00BA06C2"/>
    <w:rsid w:val="00BA339B"/>
    <w:rsid w:val="00BB691D"/>
    <w:rsid w:val="00BC41C4"/>
    <w:rsid w:val="00BC423C"/>
    <w:rsid w:val="00BC569A"/>
    <w:rsid w:val="00BC7BD8"/>
    <w:rsid w:val="00BE0FB8"/>
    <w:rsid w:val="00BE2C51"/>
    <w:rsid w:val="00BE69D2"/>
    <w:rsid w:val="00BF5C71"/>
    <w:rsid w:val="00C000E0"/>
    <w:rsid w:val="00C050BE"/>
    <w:rsid w:val="00C24AA3"/>
    <w:rsid w:val="00C255AF"/>
    <w:rsid w:val="00C30D8E"/>
    <w:rsid w:val="00C36582"/>
    <w:rsid w:val="00C409BC"/>
    <w:rsid w:val="00C70500"/>
    <w:rsid w:val="00C830C6"/>
    <w:rsid w:val="00C96102"/>
    <w:rsid w:val="00C9612F"/>
    <w:rsid w:val="00CC22D8"/>
    <w:rsid w:val="00CD28B0"/>
    <w:rsid w:val="00CE1E8F"/>
    <w:rsid w:val="00CE7A6B"/>
    <w:rsid w:val="00CF1FAF"/>
    <w:rsid w:val="00D10850"/>
    <w:rsid w:val="00D140D9"/>
    <w:rsid w:val="00D30460"/>
    <w:rsid w:val="00D32EEC"/>
    <w:rsid w:val="00D33E01"/>
    <w:rsid w:val="00D3641E"/>
    <w:rsid w:val="00D564F6"/>
    <w:rsid w:val="00D64BDA"/>
    <w:rsid w:val="00D6560A"/>
    <w:rsid w:val="00D7217F"/>
    <w:rsid w:val="00D817DF"/>
    <w:rsid w:val="00D92F71"/>
    <w:rsid w:val="00DB4BE2"/>
    <w:rsid w:val="00DC335A"/>
    <w:rsid w:val="00DC5B15"/>
    <w:rsid w:val="00DE3E2F"/>
    <w:rsid w:val="00DE52A8"/>
    <w:rsid w:val="00DF545D"/>
    <w:rsid w:val="00E11718"/>
    <w:rsid w:val="00E13ABE"/>
    <w:rsid w:val="00E151A7"/>
    <w:rsid w:val="00E15A11"/>
    <w:rsid w:val="00E26587"/>
    <w:rsid w:val="00E26718"/>
    <w:rsid w:val="00E3158D"/>
    <w:rsid w:val="00E3733D"/>
    <w:rsid w:val="00E37FE1"/>
    <w:rsid w:val="00E4055D"/>
    <w:rsid w:val="00E43AF6"/>
    <w:rsid w:val="00E6307C"/>
    <w:rsid w:val="00E73643"/>
    <w:rsid w:val="00E76C21"/>
    <w:rsid w:val="00E86FF5"/>
    <w:rsid w:val="00E96E17"/>
    <w:rsid w:val="00EA213C"/>
    <w:rsid w:val="00EB1585"/>
    <w:rsid w:val="00EB1A93"/>
    <w:rsid w:val="00EC77CE"/>
    <w:rsid w:val="00EE0269"/>
    <w:rsid w:val="00EE06B8"/>
    <w:rsid w:val="00EE3C9C"/>
    <w:rsid w:val="00EF0F4D"/>
    <w:rsid w:val="00EF31D4"/>
    <w:rsid w:val="00F12BC8"/>
    <w:rsid w:val="00F2613A"/>
    <w:rsid w:val="00F30F6D"/>
    <w:rsid w:val="00F3657D"/>
    <w:rsid w:val="00F5569D"/>
    <w:rsid w:val="00F61FFC"/>
    <w:rsid w:val="00F6498C"/>
    <w:rsid w:val="00F83FAD"/>
    <w:rsid w:val="00F852DE"/>
    <w:rsid w:val="00F87A1E"/>
    <w:rsid w:val="00F967B4"/>
    <w:rsid w:val="00FA1500"/>
    <w:rsid w:val="00FA1E0D"/>
    <w:rsid w:val="00FB3531"/>
    <w:rsid w:val="00FB5AD1"/>
    <w:rsid w:val="00FD7A2A"/>
    <w:rsid w:val="00FF01BE"/>
    <w:rsid w:val="00FF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5591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B724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B387B"/>
    <w:pPr>
      <w:widowControl w:val="0"/>
      <w:autoSpaceDE w:val="0"/>
      <w:autoSpaceDN w:val="0"/>
      <w:spacing w:after="0" w:line="240" w:lineRule="auto"/>
    </w:pPr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B387B"/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s14">
    <w:name w:val="s14"/>
    <w:basedOn w:val="DefaultParagraphFont"/>
    <w:rsid w:val="00347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217A5-BCCB-4C8D-B903-F1C65F87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 Computer</dc:creator>
  <cp:lastModifiedBy>Engler Computer</cp:lastModifiedBy>
  <cp:revision>2</cp:revision>
  <dcterms:created xsi:type="dcterms:W3CDTF">2019-12-12T19:50:00Z</dcterms:created>
  <dcterms:modified xsi:type="dcterms:W3CDTF">2019-12-12T19:50:00Z</dcterms:modified>
</cp:coreProperties>
</file>